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914AD6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80EF6" w:rsidRPr="00980EF6">
              <w:rPr>
                <w:rStyle w:val="PlaceholderText"/>
                <w:noProof/>
              </w:rPr>
              <w:t xml:space="preserve">Cedar Ridge Camp                                                         </w:t>
            </w:r>
            <w:r w:rsidR="00974049" w:rsidRPr="00974049">
              <w:rPr>
                <w:rStyle w:val="PlaceholderText"/>
                <w:noProof/>
              </w:rPr>
              <w:t xml:space="preserve">   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037F8A8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41183" w:rsidRPr="00E41183">
              <w:rPr>
                <w:color w:val="000000"/>
              </w:rPr>
              <w:t xml:space="preserve">Grayson Burke (613) 332-6675 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E1808CA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41E46" w:rsidRPr="00241E46">
              <w:rPr>
                <w:rStyle w:val="PlaceholderText"/>
                <w:noProof/>
              </w:rPr>
              <w:t xml:space="preserve">57 Cemetery road, McArthurs Mills, Ontario, K0L 2M0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C0BBDD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BE0119" w:rsidRPr="00BE0119">
              <w:rPr>
                <w:rStyle w:val="PlaceholderText"/>
                <w:noProof/>
              </w:rPr>
              <w:t>We offer a variety of activities including: Spring/Summer/Fall: Archery, Arts &amp;amp; Crafts, Canoeing, Climbing, High Rope, Fire Building, High Ropes, Kayaking, Mountain Biking, Paddle-Boarding, Sailing, Sports, Swimming, Woodworking. Winter: Cross-Country Skiing, Ice Skating, Ice Fishing, Hockey, Snowshoeing, Tobogganing, Climbing.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BE0119">
              <w:rPr>
                <w:shd w:val="clear" w:color="auto" w:fill="F2F2F2" w:themeFill="background1" w:themeFillShade="F2"/>
              </w:rPr>
            </w:r>
            <w:r w:rsidR="00BE011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7CC6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4DEE753C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3AA153F8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BEC6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4B89D85D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2A683D4A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518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12B38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12F5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1E3B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1183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3782</Characters>
  <Application>Microsoft Office Word</Application>
  <DocSecurity>0</DocSecurity>
  <Lines>111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2024-08-15T20:14:00Z</dcterms:created>
  <dcterms:modified xsi:type="dcterms:W3CDTF">2024-08-15T20:15:00Z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